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AE" w:rsidRPr="00FA70AE" w:rsidRDefault="00FA70AE" w:rsidP="00FA70AE">
      <w:pPr>
        <w:spacing w:before="120" w:after="240" w:line="576" w:lineRule="atLeast"/>
        <w:jc w:val="center"/>
        <w:textAlignment w:val="baseline"/>
        <w:outlineLvl w:val="0"/>
        <w:rPr>
          <w:rFonts w:ascii="Times New Roman" w:eastAsia="Times New Roman" w:hAnsi="Times New Roman" w:cs="Times New Roman"/>
          <w:caps/>
          <w:color w:val="669EC4"/>
          <w:kern w:val="36"/>
          <w:sz w:val="28"/>
          <w:szCs w:val="28"/>
          <w:lang w:eastAsia="ru-RU"/>
        </w:rPr>
      </w:pPr>
      <w:r w:rsidRPr="00FA70AE">
        <w:rPr>
          <w:rFonts w:ascii="Times New Roman" w:eastAsia="Times New Roman" w:hAnsi="Times New Roman" w:cs="Times New Roman"/>
          <w:caps/>
          <w:color w:val="669EC4"/>
          <w:kern w:val="36"/>
          <w:sz w:val="28"/>
          <w:szCs w:val="28"/>
          <w:lang w:eastAsia="ru-RU"/>
        </w:rPr>
        <w:t>ПОЖАРНАЯ БЕЗОПАСНОСТЬ. РЕКОМЕНДАЦИИ ДЛЯ РОДИТЕЛЕЙ.</w:t>
      </w:r>
    </w:p>
    <w:p w:rsidR="00FA70AE" w:rsidRPr="00FA70AE" w:rsidRDefault="00FA70AE" w:rsidP="00FA70AE">
      <w:pPr>
        <w:spacing w:after="0" w:line="461" w:lineRule="atLeast"/>
        <w:jc w:val="center"/>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b/>
          <w:bCs/>
          <w:color w:val="21587F"/>
          <w:sz w:val="28"/>
          <w:szCs w:val="28"/>
          <w:lang w:eastAsia="ru-RU"/>
        </w:rPr>
        <w:t>Уважаемые родители!</w:t>
      </w:r>
    </w:p>
    <w:p w:rsidR="00FA70AE" w:rsidRPr="00FA70AE" w:rsidRDefault="00FA70AE" w:rsidP="00FA70AE">
      <w:pPr>
        <w:spacing w:after="24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Основное количество пожаров приходится на жилой сектор, и причиной которых является:</w:t>
      </w:r>
    </w:p>
    <w:p w:rsidR="00FA70AE" w:rsidRPr="00FA70AE" w:rsidRDefault="00FA70AE" w:rsidP="00FA70AE">
      <w:pPr>
        <w:numPr>
          <w:ilvl w:val="0"/>
          <w:numId w:val="1"/>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неосторожное обращение детей с огнем;</w:t>
      </w:r>
    </w:p>
    <w:p w:rsidR="00FA70AE" w:rsidRPr="00FA70AE" w:rsidRDefault="00FA70AE" w:rsidP="00FA70AE">
      <w:pPr>
        <w:numPr>
          <w:ilvl w:val="0"/>
          <w:numId w:val="1"/>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нарушение правил пользования электробытовыми приборами;</w:t>
      </w:r>
    </w:p>
    <w:p w:rsidR="00FA70AE" w:rsidRPr="00FA70AE" w:rsidRDefault="00FA70AE" w:rsidP="00FA70AE">
      <w:pPr>
        <w:numPr>
          <w:ilvl w:val="0"/>
          <w:numId w:val="1"/>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неисправность электросетей;</w:t>
      </w:r>
    </w:p>
    <w:p w:rsidR="00FA70AE" w:rsidRPr="00FA70AE" w:rsidRDefault="00FA70AE" w:rsidP="00FA70AE">
      <w:pPr>
        <w:numPr>
          <w:ilvl w:val="0"/>
          <w:numId w:val="1"/>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курение в постели в состоянии алкогольного опьянения;</w:t>
      </w:r>
    </w:p>
    <w:p w:rsidR="00FA70AE" w:rsidRPr="00FA70AE" w:rsidRDefault="00FA70AE" w:rsidP="00FA70AE">
      <w:pPr>
        <w:numPr>
          <w:ilvl w:val="0"/>
          <w:numId w:val="1"/>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оставленные без присмотра включенные электронагревательные приборы;</w:t>
      </w:r>
    </w:p>
    <w:p w:rsidR="00FA70AE" w:rsidRPr="00FA70AE" w:rsidRDefault="00FA70AE" w:rsidP="00FA70AE">
      <w:pPr>
        <w:numPr>
          <w:ilvl w:val="0"/>
          <w:numId w:val="1"/>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перегрузка электросетей;</w:t>
      </w:r>
    </w:p>
    <w:p w:rsidR="00FA70AE" w:rsidRPr="00FA70AE" w:rsidRDefault="00FA70AE" w:rsidP="00FA70AE">
      <w:pPr>
        <w:numPr>
          <w:ilvl w:val="0"/>
          <w:numId w:val="1"/>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использование плавких некалиброванных предохранителей.</w:t>
      </w:r>
    </w:p>
    <w:p w:rsidR="00FA70AE" w:rsidRPr="00FA70AE" w:rsidRDefault="00FA70AE" w:rsidP="00FA70AE">
      <w:pPr>
        <w:spacing w:after="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b/>
          <w:bCs/>
          <w:i/>
          <w:iCs/>
          <w:color w:val="21587F"/>
          <w:sz w:val="28"/>
          <w:szCs w:val="28"/>
          <w:lang w:eastAsia="ru-RU"/>
        </w:rPr>
        <w:t xml:space="preserve">Если в квартире по </w:t>
      </w:r>
      <w:proofErr w:type="gramStart"/>
      <w:r w:rsidRPr="00FA70AE">
        <w:rPr>
          <w:rFonts w:ascii="Times New Roman" w:eastAsia="Times New Roman" w:hAnsi="Times New Roman" w:cs="Times New Roman"/>
          <w:b/>
          <w:bCs/>
          <w:i/>
          <w:iCs/>
          <w:color w:val="21587F"/>
          <w:sz w:val="28"/>
          <w:szCs w:val="28"/>
          <w:lang w:eastAsia="ru-RU"/>
        </w:rPr>
        <w:t>неосторожности</w:t>
      </w:r>
      <w:proofErr w:type="gramEnd"/>
      <w:r w:rsidRPr="00FA70AE">
        <w:rPr>
          <w:rFonts w:ascii="Times New Roman" w:eastAsia="Times New Roman" w:hAnsi="Times New Roman" w:cs="Times New Roman"/>
          <w:b/>
          <w:bCs/>
          <w:i/>
          <w:iCs/>
          <w:color w:val="21587F"/>
          <w:sz w:val="28"/>
          <w:szCs w:val="28"/>
          <w:lang w:eastAsia="ru-RU"/>
        </w:rPr>
        <w:t xml:space="preserve"> или по </w:t>
      </w:r>
      <w:proofErr w:type="gramStart"/>
      <w:r w:rsidRPr="00FA70AE">
        <w:rPr>
          <w:rFonts w:ascii="Times New Roman" w:eastAsia="Times New Roman" w:hAnsi="Times New Roman" w:cs="Times New Roman"/>
          <w:b/>
          <w:bCs/>
          <w:i/>
          <w:iCs/>
          <w:color w:val="21587F"/>
          <w:sz w:val="28"/>
          <w:szCs w:val="28"/>
          <w:lang w:eastAsia="ru-RU"/>
        </w:rPr>
        <w:t>какой</w:t>
      </w:r>
      <w:proofErr w:type="gramEnd"/>
      <w:r w:rsidRPr="00FA70AE">
        <w:rPr>
          <w:rFonts w:ascii="Times New Roman" w:eastAsia="Times New Roman" w:hAnsi="Times New Roman" w:cs="Times New Roman"/>
          <w:b/>
          <w:bCs/>
          <w:i/>
          <w:iCs/>
          <w:color w:val="21587F"/>
          <w:sz w:val="28"/>
          <w:szCs w:val="28"/>
          <w:lang w:eastAsia="ru-RU"/>
        </w:rPr>
        <w:t xml:space="preserve"> другой причине возник пожар.</w:t>
      </w:r>
    </w:p>
    <w:p w:rsidR="00FA70AE" w:rsidRPr="00FA70AE" w:rsidRDefault="00FA70AE" w:rsidP="00FA70AE">
      <w:pPr>
        <w:spacing w:after="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b/>
          <w:bCs/>
          <w:i/>
          <w:iCs/>
          <w:color w:val="21587F"/>
          <w:sz w:val="28"/>
          <w:szCs w:val="28"/>
          <w:lang w:eastAsia="ru-RU"/>
        </w:rPr>
        <w:t> Что делать?</w:t>
      </w:r>
    </w:p>
    <w:p w:rsidR="00FA70AE" w:rsidRPr="00FA70AE" w:rsidRDefault="00FA70AE" w:rsidP="00FA70AE">
      <w:pPr>
        <w:spacing w:after="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b/>
          <w:bCs/>
          <w:color w:val="21587F"/>
          <w:sz w:val="28"/>
          <w:szCs w:val="28"/>
          <w:lang w:eastAsia="ru-RU"/>
        </w:rPr>
        <w:t>Действия, которые необходимо предпринять при обнаружении пожара:</w:t>
      </w:r>
    </w:p>
    <w:p w:rsidR="00FA70AE" w:rsidRPr="00FA70AE" w:rsidRDefault="00FA70AE" w:rsidP="00FA70AE">
      <w:pPr>
        <w:numPr>
          <w:ilvl w:val="0"/>
          <w:numId w:val="2"/>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быстро, не теряя ни минуты вызвать пожарную охрану по указанным ниже телефонам;</w:t>
      </w:r>
    </w:p>
    <w:p w:rsidR="00FA70AE" w:rsidRPr="00FA70AE" w:rsidRDefault="00FA70AE" w:rsidP="00FA70AE">
      <w:pPr>
        <w:numPr>
          <w:ilvl w:val="0"/>
          <w:numId w:val="2"/>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оповестить членов семьи, соседей о возникновении пожара;</w:t>
      </w:r>
    </w:p>
    <w:p w:rsidR="00FA70AE" w:rsidRPr="00FA70AE" w:rsidRDefault="00FA70AE" w:rsidP="00FA70AE">
      <w:pPr>
        <w:numPr>
          <w:ilvl w:val="0"/>
          <w:numId w:val="2"/>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начать эвакуацию людей;</w:t>
      </w:r>
    </w:p>
    <w:p w:rsidR="00FA70AE" w:rsidRPr="00FA70AE" w:rsidRDefault="00FA70AE" w:rsidP="00FA70AE">
      <w:pPr>
        <w:numPr>
          <w:ilvl w:val="0"/>
          <w:numId w:val="2"/>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плотно захлопнуть дверь горящей квартиры и немедленно покинуть ее;</w:t>
      </w:r>
    </w:p>
    <w:p w:rsidR="00FA70AE" w:rsidRPr="00FA70AE" w:rsidRDefault="00FA70AE" w:rsidP="00FA70AE">
      <w:pPr>
        <w:numPr>
          <w:ilvl w:val="0"/>
          <w:numId w:val="2"/>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прибывшим пожарным сообщить о месте возникновения пожара, о количестве людей оставшихся в здании, месте их нахождения.</w:t>
      </w:r>
    </w:p>
    <w:p w:rsidR="00FA70AE" w:rsidRPr="00FA70AE" w:rsidRDefault="00FA70AE" w:rsidP="00FA70AE">
      <w:pPr>
        <w:spacing w:after="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 </w:t>
      </w:r>
      <w:r w:rsidRPr="00FA70AE">
        <w:rPr>
          <w:rFonts w:ascii="Times New Roman" w:eastAsia="Times New Roman" w:hAnsi="Times New Roman" w:cs="Times New Roman"/>
          <w:b/>
          <w:bCs/>
          <w:color w:val="21587F"/>
          <w:sz w:val="28"/>
          <w:szCs w:val="28"/>
          <w:lang w:eastAsia="ru-RU"/>
        </w:rPr>
        <w:t>Запомните несколько важных правил поведения при пожаре в квартире:</w:t>
      </w:r>
    </w:p>
    <w:p w:rsidR="00FA70AE" w:rsidRPr="00FA70AE" w:rsidRDefault="00FA70AE" w:rsidP="00FA70AE">
      <w:pPr>
        <w:numPr>
          <w:ilvl w:val="0"/>
          <w:numId w:val="3"/>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Никогда не распахивайте настежь окна и двери в квартиру, где возник пожар, этим вы только увеличите тягу, и огонь станет сильнее.</w:t>
      </w:r>
    </w:p>
    <w:p w:rsidR="00FA70AE" w:rsidRPr="00FA70AE" w:rsidRDefault="00FA70AE" w:rsidP="00FA70AE">
      <w:pPr>
        <w:numPr>
          <w:ilvl w:val="0"/>
          <w:numId w:val="3"/>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lastRenderedPageBreak/>
        <w:t>Не тушите водой включенные в сеть электроприборы, вас может ударить током! Вилки электроприборов нужно сначала вынуть из сети!</w:t>
      </w:r>
    </w:p>
    <w:p w:rsidR="00FA70AE" w:rsidRPr="00FA70AE" w:rsidRDefault="00FA70AE" w:rsidP="00FA70AE">
      <w:pPr>
        <w:numPr>
          <w:ilvl w:val="0"/>
          <w:numId w:val="3"/>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 xml:space="preserve">Во время пожаров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2-3 раза вдохнуть такой ядовитый дым, и можно потерять сознание. Поэтому сразу же </w:t>
      </w:r>
      <w:proofErr w:type="gramStart"/>
      <w:r w:rsidRPr="00FA70AE">
        <w:rPr>
          <w:rFonts w:ascii="Times New Roman" w:eastAsia="Times New Roman" w:hAnsi="Times New Roman" w:cs="Times New Roman"/>
          <w:color w:val="373737"/>
          <w:sz w:val="28"/>
          <w:szCs w:val="28"/>
          <w:lang w:eastAsia="ru-RU"/>
        </w:rPr>
        <w:t>обмотайте лицо мокрым полотенцем или платком и передвигайтесь по квартире пригнувшись</w:t>
      </w:r>
      <w:proofErr w:type="gramEnd"/>
      <w:r w:rsidRPr="00FA70AE">
        <w:rPr>
          <w:rFonts w:ascii="Times New Roman" w:eastAsia="Times New Roman" w:hAnsi="Times New Roman" w:cs="Times New Roman"/>
          <w:color w:val="373737"/>
          <w:sz w:val="28"/>
          <w:szCs w:val="28"/>
          <w:lang w:eastAsia="ru-RU"/>
        </w:rPr>
        <w:t xml:space="preserve">, поскольку внизу ядовитого газа меньше. Но главное – </w:t>
      </w:r>
      <w:proofErr w:type="gramStart"/>
      <w:r w:rsidRPr="00FA70AE">
        <w:rPr>
          <w:rFonts w:ascii="Times New Roman" w:eastAsia="Times New Roman" w:hAnsi="Times New Roman" w:cs="Times New Roman"/>
          <w:color w:val="373737"/>
          <w:sz w:val="28"/>
          <w:szCs w:val="28"/>
          <w:lang w:eastAsia="ru-RU"/>
        </w:rPr>
        <w:t>побыстрее</w:t>
      </w:r>
      <w:proofErr w:type="gramEnd"/>
      <w:r w:rsidRPr="00FA70AE">
        <w:rPr>
          <w:rFonts w:ascii="Times New Roman" w:eastAsia="Times New Roman" w:hAnsi="Times New Roman" w:cs="Times New Roman"/>
          <w:color w:val="373737"/>
          <w:sz w:val="28"/>
          <w:szCs w:val="28"/>
          <w:lang w:eastAsia="ru-RU"/>
        </w:rPr>
        <w:t xml:space="preserve"> покиньте горящую квартиру!</w:t>
      </w:r>
    </w:p>
    <w:p w:rsidR="00FA70AE" w:rsidRPr="00FA70AE" w:rsidRDefault="00FA70AE" w:rsidP="00FA70AE">
      <w:pPr>
        <w:spacing w:after="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b/>
          <w:bCs/>
          <w:color w:val="21587F"/>
          <w:sz w:val="28"/>
          <w:szCs w:val="28"/>
          <w:lang w:eastAsia="ru-RU"/>
        </w:rPr>
        <w:t>В пожароопасный сезон в лесу запрещается:</w:t>
      </w:r>
    </w:p>
    <w:p w:rsidR="00FA70AE" w:rsidRPr="00FA70AE" w:rsidRDefault="00FA70AE" w:rsidP="00FA70AE">
      <w:pPr>
        <w:numPr>
          <w:ilvl w:val="0"/>
          <w:numId w:val="4"/>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бросать горящие спички и окурки;</w:t>
      </w:r>
    </w:p>
    <w:p w:rsidR="00FA70AE" w:rsidRPr="00FA70AE" w:rsidRDefault="00FA70AE" w:rsidP="00FA70AE">
      <w:pPr>
        <w:numPr>
          <w:ilvl w:val="0"/>
          <w:numId w:val="4"/>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употреблять при охоте пыжи из легко воспламеняющихся материалов;</w:t>
      </w:r>
    </w:p>
    <w:p w:rsidR="00FA70AE" w:rsidRPr="00FA70AE" w:rsidRDefault="00FA70AE" w:rsidP="00FA70AE">
      <w:pPr>
        <w:numPr>
          <w:ilvl w:val="0"/>
          <w:numId w:val="4"/>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оставлять в лесу промасленные или пропитанные бензином тряпки;</w:t>
      </w:r>
    </w:p>
    <w:p w:rsidR="00FA70AE" w:rsidRPr="00FA70AE" w:rsidRDefault="00FA70AE" w:rsidP="00FA70AE">
      <w:pPr>
        <w:numPr>
          <w:ilvl w:val="0"/>
          <w:numId w:val="4"/>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заправлять горючим топливные баки работающих двигателей автомашин;</w:t>
      </w:r>
    </w:p>
    <w:p w:rsidR="00FA70AE" w:rsidRPr="00FA70AE" w:rsidRDefault="00FA70AE" w:rsidP="00FA70AE">
      <w:pPr>
        <w:numPr>
          <w:ilvl w:val="0"/>
          <w:numId w:val="4"/>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оставлять бутылки или осколки стекла;</w:t>
      </w:r>
    </w:p>
    <w:p w:rsidR="00FA70AE" w:rsidRPr="00FA70AE" w:rsidRDefault="00FA70AE" w:rsidP="00FA70AE">
      <w:pPr>
        <w:numPr>
          <w:ilvl w:val="0"/>
          <w:numId w:val="4"/>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разводить костры в местах с сухой травой;</w:t>
      </w:r>
    </w:p>
    <w:p w:rsidR="00FA70AE" w:rsidRPr="00FA70AE" w:rsidRDefault="00FA70AE" w:rsidP="00FA70AE">
      <w:pPr>
        <w:numPr>
          <w:ilvl w:val="0"/>
          <w:numId w:val="4"/>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выжигать траву под деревьями, на полянах, стерню на полях. </w:t>
      </w:r>
    </w:p>
    <w:p w:rsidR="00FA70AE" w:rsidRPr="00FA70AE" w:rsidRDefault="00FA70AE" w:rsidP="00FA70AE">
      <w:pPr>
        <w:spacing w:after="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b/>
          <w:bCs/>
          <w:color w:val="373737"/>
          <w:sz w:val="28"/>
          <w:szCs w:val="28"/>
          <w:lang w:eastAsia="ru-RU"/>
        </w:rPr>
        <w:t>Действия при обнаружении пожара</w:t>
      </w:r>
    </w:p>
    <w:p w:rsidR="00FA70AE" w:rsidRPr="00FA70AE" w:rsidRDefault="00FA70AE" w:rsidP="00FA70AE">
      <w:pPr>
        <w:numPr>
          <w:ilvl w:val="0"/>
          <w:numId w:val="5"/>
        </w:numPr>
        <w:spacing w:after="0" w:line="461" w:lineRule="atLeast"/>
        <w:ind w:left="84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bdr w:val="none" w:sz="0" w:space="0" w:color="auto" w:frame="1"/>
          <w:lang w:eastAsia="ru-RU"/>
        </w:rPr>
        <w:t xml:space="preserve">     При обнаружении очага небольшого низового пожара необходимо попытаться погасить его, используя подручные средства (веник из зелёных веток, мешковина, одежда, земля). Потушив небольшой пожар, не уходите до тех пор, пока не убедитесь, что огонь не разгорится </w:t>
      </w:r>
      <w:proofErr w:type="spellStart"/>
      <w:r w:rsidRPr="00FA70AE">
        <w:rPr>
          <w:rFonts w:ascii="Times New Roman" w:eastAsia="Times New Roman" w:hAnsi="Times New Roman" w:cs="Times New Roman"/>
          <w:color w:val="373737"/>
          <w:sz w:val="28"/>
          <w:szCs w:val="28"/>
          <w:bdr w:val="none" w:sz="0" w:space="0" w:color="auto" w:frame="1"/>
          <w:lang w:eastAsia="ru-RU"/>
        </w:rPr>
        <w:t>снова.\</w:t>
      </w:r>
      <w:proofErr w:type="spellEnd"/>
    </w:p>
    <w:p w:rsidR="00FA70AE" w:rsidRPr="00FA70AE" w:rsidRDefault="00FA70AE" w:rsidP="00FA70AE">
      <w:pPr>
        <w:numPr>
          <w:ilvl w:val="0"/>
          <w:numId w:val="5"/>
        </w:numPr>
        <w:spacing w:after="0" w:line="461" w:lineRule="atLeast"/>
        <w:ind w:left="84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 xml:space="preserve">Если вы не можете бороться с пожаром, то нужно срочно покинуть зону огня, предупреждая встреченных людей об опасности пожара. Скорость пешехода 80 метров в минуту, а скорость низового пожара 1-3 метра. От верхового пожара убежать почти невозможно. </w:t>
      </w:r>
      <w:r w:rsidRPr="00FA70AE">
        <w:rPr>
          <w:rFonts w:ascii="Times New Roman" w:eastAsia="Times New Roman" w:hAnsi="Times New Roman" w:cs="Times New Roman"/>
          <w:color w:val="373737"/>
          <w:sz w:val="28"/>
          <w:szCs w:val="28"/>
          <w:lang w:eastAsia="ru-RU"/>
        </w:rPr>
        <w:lastRenderedPageBreak/>
        <w:t>Укрываться от пожара следует на островах, отмелях, оголённых участках болот, на скальных вершинах выше уровня леса, на ледниках</w:t>
      </w:r>
    </w:p>
    <w:p w:rsidR="00FA70AE" w:rsidRPr="00FA70AE" w:rsidRDefault="00FA70AE" w:rsidP="00FA70AE">
      <w:pPr>
        <w:numPr>
          <w:ilvl w:val="0"/>
          <w:numId w:val="5"/>
        </w:numPr>
        <w:spacing w:after="0" w:line="461" w:lineRule="atLeast"/>
        <w:ind w:left="84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  Идти надо в наветренную сторону перпендикулярную кромке пожара по просекам, дорогам, берегам  ручьёв и рек. При сильном задымлении рот и нос нужно прикрыть мокрой ватно-марлевой повязкой, полотенцем, частью одежды.</w:t>
      </w:r>
    </w:p>
    <w:p w:rsidR="00FA70AE" w:rsidRPr="00FA70AE" w:rsidRDefault="00FA70AE" w:rsidP="00FA70AE">
      <w:pPr>
        <w:numPr>
          <w:ilvl w:val="0"/>
          <w:numId w:val="5"/>
        </w:numPr>
        <w:spacing w:after="0" w:line="461" w:lineRule="atLeast"/>
        <w:ind w:left="84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После выхода из зоны пожара сообщите о месте, размерах и характере пожара в администрацию населённого пункта, лесничество или противопожарную службу, а также местному населению. При обнаружении подземного (торфяного) пожара необходимо быстрее покинуть опасное место, используя шест для постоянного прощупывания торфяного грунта.</w:t>
      </w:r>
    </w:p>
    <w:p w:rsidR="00FA70AE" w:rsidRPr="00FA70AE" w:rsidRDefault="00FA70AE" w:rsidP="00FA70AE">
      <w:pPr>
        <w:numPr>
          <w:ilvl w:val="0"/>
          <w:numId w:val="5"/>
        </w:numPr>
        <w:spacing w:after="0" w:line="461" w:lineRule="atLeast"/>
        <w:ind w:left="84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 </w:t>
      </w:r>
      <w:r w:rsidRPr="00FA70AE">
        <w:rPr>
          <w:rFonts w:ascii="Times New Roman" w:eastAsia="Times New Roman" w:hAnsi="Times New Roman" w:cs="Times New Roman"/>
          <w:b/>
          <w:bCs/>
          <w:color w:val="21587F"/>
          <w:sz w:val="28"/>
          <w:szCs w:val="28"/>
          <w:lang w:eastAsia="ru-RU"/>
        </w:rPr>
        <w:t>Разводим костер.</w:t>
      </w:r>
      <w:r w:rsidRPr="00FA70AE">
        <w:rPr>
          <w:rFonts w:ascii="Times New Roman" w:eastAsia="Times New Roman" w:hAnsi="Times New Roman" w:cs="Times New Roman"/>
          <w:color w:val="373737"/>
          <w:sz w:val="28"/>
          <w:szCs w:val="28"/>
          <w:lang w:eastAsia="ru-RU"/>
        </w:rPr>
        <w:t> Попадая в лес, туристы и любители отдыха на природе обязаны знать и выполнять требования пожарной безопасности в лесу, бережно относиться к природе и не наносить ей ущерба. Костёр для приготовления пищи и обогрева следует располагать на открытой поляне. Место для разведения костра необходимо окольцевать минерализованной (т.е. очищенной до минерального слоя почвы) полосой шириной не менее 0,75 - 1 м и обеспечить первичными средствами пожаротушения (2-3 лопаты, ведра). </w:t>
      </w:r>
      <w:r w:rsidRPr="00FA70AE">
        <w:rPr>
          <w:rFonts w:ascii="Times New Roman" w:eastAsia="Times New Roman" w:hAnsi="Times New Roman" w:cs="Times New Roman"/>
          <w:b/>
          <w:bCs/>
          <w:color w:val="21587F"/>
          <w:sz w:val="28"/>
          <w:szCs w:val="28"/>
          <w:lang w:eastAsia="ru-RU"/>
        </w:rPr>
        <w:t>Категорически запрещается:</w:t>
      </w:r>
    </w:p>
    <w:p w:rsidR="00FA70AE" w:rsidRPr="00FA70AE" w:rsidRDefault="00FA70AE" w:rsidP="00FA70AE">
      <w:pPr>
        <w:numPr>
          <w:ilvl w:val="0"/>
          <w:numId w:val="6"/>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применять для розжига костра легковоспламеняющиеся и горючие жидкости;</w:t>
      </w:r>
    </w:p>
    <w:p w:rsidR="00FA70AE" w:rsidRPr="00FA70AE" w:rsidRDefault="00FA70AE" w:rsidP="00FA70AE">
      <w:pPr>
        <w:numPr>
          <w:ilvl w:val="0"/>
          <w:numId w:val="6"/>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оставлять без присмотра недогоревший костёр;</w:t>
      </w:r>
    </w:p>
    <w:p w:rsidR="00FA70AE" w:rsidRPr="00FA70AE" w:rsidRDefault="00FA70AE" w:rsidP="00FA70AE">
      <w:pPr>
        <w:numPr>
          <w:ilvl w:val="0"/>
          <w:numId w:val="6"/>
        </w:numPr>
        <w:spacing w:after="0" w:line="461" w:lineRule="atLeast"/>
        <w:ind w:left="1200"/>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использовать пиротехнические изделия и другие материалы со световым эффектом.</w:t>
      </w:r>
    </w:p>
    <w:p w:rsidR="00FA70AE" w:rsidRPr="00FA70AE" w:rsidRDefault="00FA70AE" w:rsidP="00FA70AE">
      <w:pPr>
        <w:spacing w:after="24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После костёр должен быть тщательно засыпан землей или залит водой до полного прекращения тления.</w:t>
      </w:r>
    </w:p>
    <w:p w:rsidR="00FA70AE" w:rsidRPr="00FA70AE" w:rsidRDefault="00FA70AE" w:rsidP="00FA70AE">
      <w:pPr>
        <w:spacing w:after="24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color w:val="373737"/>
          <w:sz w:val="28"/>
          <w:szCs w:val="28"/>
          <w:lang w:eastAsia="ru-RU"/>
        </w:rPr>
        <w:t xml:space="preserve">      Дрова. Если вы планируете заночевать в лесу, то дрова следует заготовить заранее. Не рубите живые деревья! Лучше запастись сухостоем, </w:t>
      </w:r>
      <w:r w:rsidRPr="00FA70AE">
        <w:rPr>
          <w:rFonts w:ascii="Times New Roman" w:eastAsia="Times New Roman" w:hAnsi="Times New Roman" w:cs="Times New Roman"/>
          <w:color w:val="373737"/>
          <w:sz w:val="28"/>
          <w:szCs w:val="28"/>
          <w:lang w:eastAsia="ru-RU"/>
        </w:rPr>
        <w:lastRenderedPageBreak/>
        <w:t>благо в наших хвойных лесах за него спокойно могут сойти шишки, дающие хороший жар.</w:t>
      </w:r>
    </w:p>
    <w:p w:rsidR="00FA70AE" w:rsidRPr="00FA70AE" w:rsidRDefault="00FA70AE" w:rsidP="00FA70AE">
      <w:pPr>
        <w:spacing w:after="0" w:line="461" w:lineRule="atLeast"/>
        <w:jc w:val="both"/>
        <w:textAlignment w:val="baseline"/>
        <w:rPr>
          <w:rFonts w:ascii="Times New Roman" w:eastAsia="Times New Roman" w:hAnsi="Times New Roman" w:cs="Times New Roman"/>
          <w:color w:val="373737"/>
          <w:sz w:val="28"/>
          <w:szCs w:val="28"/>
          <w:lang w:eastAsia="ru-RU"/>
        </w:rPr>
      </w:pPr>
      <w:r w:rsidRPr="00FA70AE">
        <w:rPr>
          <w:rFonts w:ascii="Times New Roman" w:eastAsia="Times New Roman" w:hAnsi="Times New Roman" w:cs="Times New Roman"/>
          <w:i/>
          <w:iCs/>
          <w:color w:val="373737"/>
          <w:sz w:val="28"/>
          <w:szCs w:val="28"/>
          <w:lang w:eastAsia="ru-RU"/>
        </w:rPr>
        <w:t>     Надеемся, что сведения, изложенные в памятке, помогут вам и вашим детям избежать опасных ситуаций и уберечь ваше здоровье.</w:t>
      </w:r>
    </w:p>
    <w:p w:rsidR="001B535B" w:rsidRPr="00FA70AE" w:rsidRDefault="001B535B" w:rsidP="00FA70AE">
      <w:pPr>
        <w:jc w:val="both"/>
        <w:rPr>
          <w:rFonts w:ascii="Times New Roman" w:hAnsi="Times New Roman" w:cs="Times New Roman"/>
          <w:sz w:val="28"/>
          <w:szCs w:val="28"/>
        </w:rPr>
      </w:pPr>
    </w:p>
    <w:sectPr w:rsidR="001B535B" w:rsidRPr="00FA70AE" w:rsidSect="001B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529"/>
    <w:multiLevelType w:val="multilevel"/>
    <w:tmpl w:val="9BA4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86829"/>
    <w:multiLevelType w:val="multilevel"/>
    <w:tmpl w:val="792C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F78D1"/>
    <w:multiLevelType w:val="multilevel"/>
    <w:tmpl w:val="60D4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91AF7"/>
    <w:multiLevelType w:val="multilevel"/>
    <w:tmpl w:val="6C8C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5745C8"/>
    <w:multiLevelType w:val="multilevel"/>
    <w:tmpl w:val="73E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A35FF"/>
    <w:multiLevelType w:val="multilevel"/>
    <w:tmpl w:val="EE6A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A70AE"/>
    <w:rsid w:val="001B535B"/>
    <w:rsid w:val="0044493F"/>
    <w:rsid w:val="00FA7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5B"/>
  </w:style>
  <w:style w:type="paragraph" w:styleId="1">
    <w:name w:val="heading 1"/>
    <w:basedOn w:val="a"/>
    <w:link w:val="10"/>
    <w:uiPriority w:val="9"/>
    <w:qFormat/>
    <w:rsid w:val="00FA7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0A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A70AE"/>
    <w:rPr>
      <w:color w:val="0000FF"/>
      <w:u w:val="single"/>
    </w:rPr>
  </w:style>
  <w:style w:type="paragraph" w:styleId="a4">
    <w:name w:val="Normal (Web)"/>
    <w:basedOn w:val="a"/>
    <w:uiPriority w:val="99"/>
    <w:semiHidden/>
    <w:unhideWhenUsed/>
    <w:rsid w:val="00FA7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70AE"/>
    <w:rPr>
      <w:b/>
      <w:bCs/>
    </w:rPr>
  </w:style>
  <w:style w:type="character" w:styleId="a6">
    <w:name w:val="Emphasis"/>
    <w:basedOn w:val="a0"/>
    <w:uiPriority w:val="20"/>
    <w:qFormat/>
    <w:rsid w:val="00FA70AE"/>
    <w:rPr>
      <w:i/>
      <w:iCs/>
    </w:rPr>
  </w:style>
  <w:style w:type="character" w:customStyle="1" w:styleId="apple-converted-space">
    <w:name w:val="apple-converted-space"/>
    <w:basedOn w:val="a0"/>
    <w:rsid w:val="00FA70AE"/>
  </w:style>
</w:styles>
</file>

<file path=word/webSettings.xml><?xml version="1.0" encoding="utf-8"?>
<w:webSettings xmlns:r="http://schemas.openxmlformats.org/officeDocument/2006/relationships" xmlns:w="http://schemas.openxmlformats.org/wordprocessingml/2006/main">
  <w:divs>
    <w:div w:id="1136988632">
      <w:bodyDiv w:val="1"/>
      <w:marLeft w:val="0"/>
      <w:marRight w:val="0"/>
      <w:marTop w:val="0"/>
      <w:marBottom w:val="0"/>
      <w:divBdr>
        <w:top w:val="none" w:sz="0" w:space="0" w:color="auto"/>
        <w:left w:val="none" w:sz="0" w:space="0" w:color="auto"/>
        <w:bottom w:val="none" w:sz="0" w:space="0" w:color="auto"/>
        <w:right w:val="none" w:sz="0" w:space="0" w:color="auto"/>
      </w:divBdr>
      <w:divsChild>
        <w:div w:id="1777748498">
          <w:marLeft w:val="0"/>
          <w:marRight w:val="0"/>
          <w:marTop w:val="0"/>
          <w:marBottom w:val="0"/>
          <w:divBdr>
            <w:top w:val="none" w:sz="0" w:space="0" w:color="auto"/>
            <w:left w:val="none" w:sz="0" w:space="0" w:color="auto"/>
            <w:bottom w:val="none" w:sz="0" w:space="0" w:color="auto"/>
            <w:right w:val="none" w:sz="0" w:space="0" w:color="auto"/>
          </w:divBdr>
        </w:div>
        <w:div w:id="601568119">
          <w:marLeft w:val="11077"/>
          <w:marRight w:val="0"/>
          <w:marTop w:val="0"/>
          <w:marBottom w:val="0"/>
          <w:divBdr>
            <w:top w:val="none" w:sz="0" w:space="0" w:color="auto"/>
            <w:left w:val="none" w:sz="0" w:space="0" w:color="auto"/>
            <w:bottom w:val="none" w:sz="0" w:space="0" w:color="auto"/>
            <w:right w:val="none" w:sz="0" w:space="0" w:color="auto"/>
          </w:divBdr>
        </w:div>
        <w:div w:id="797065636">
          <w:marLeft w:val="0"/>
          <w:marRight w:val="0"/>
          <w:marTop w:val="960"/>
          <w:marBottom w:val="0"/>
          <w:divBdr>
            <w:top w:val="none" w:sz="0" w:space="0" w:color="auto"/>
            <w:left w:val="none" w:sz="0" w:space="0" w:color="auto"/>
            <w:bottom w:val="none" w:sz="0" w:space="0" w:color="auto"/>
            <w:right w:val="none" w:sz="0" w:space="0" w:color="auto"/>
          </w:divBdr>
          <w:divsChild>
            <w:div w:id="6899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3867</Characters>
  <Application>Microsoft Office Word</Application>
  <DocSecurity>0</DocSecurity>
  <Lines>32</Lines>
  <Paragraphs>9</Paragraphs>
  <ScaleCrop>false</ScaleCrop>
  <Company>Home</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2017-05-16T08:00:00Z</dcterms:created>
  <dcterms:modified xsi:type="dcterms:W3CDTF">2017-05-16T08:01:00Z</dcterms:modified>
</cp:coreProperties>
</file>